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2FB" w:rsidRPr="00F822FB" w:rsidRDefault="00F822FB" w:rsidP="00F822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2FB">
        <w:rPr>
          <w:rFonts w:ascii="Times New Roman" w:hAnsi="Times New Roman" w:cs="Times New Roman"/>
          <w:b/>
          <w:sz w:val="28"/>
          <w:szCs w:val="28"/>
        </w:rPr>
        <w:t>Информационные сайты</w:t>
      </w:r>
    </w:p>
    <w:p w:rsidR="00F822FB" w:rsidRPr="00F822FB" w:rsidRDefault="00F822FB" w:rsidP="00F822F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Официальный сайт Министерства образования и науки Российской Федерации - http://www.mon.gov.ru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Официальный сайт Министерства образования и науки Республики Татарстан - http://mon.tatar.ru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Федеральный портал "Российское образование" - http://www.edu.ru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Информационная система "Единое окно доступа к образовательным ресурсам" - http://window.edu.ru</w:t>
      </w:r>
    </w:p>
    <w:p w:rsidR="00F822FB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Единая коллекция цифровых образовательных ресурсов - http://school-collection.edu.ru</w:t>
      </w:r>
    </w:p>
    <w:p w:rsidR="00BB3247" w:rsidRPr="00F822FB" w:rsidRDefault="00F822FB" w:rsidP="00F822F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2FB">
        <w:rPr>
          <w:rFonts w:ascii="Times New Roman" w:hAnsi="Times New Roman" w:cs="Times New Roman"/>
          <w:sz w:val="28"/>
          <w:szCs w:val="28"/>
        </w:rPr>
        <w:t>Федеральный центр информационно-образовательных ресурсов - http://fcior.edu.ru</w:t>
      </w:r>
    </w:p>
    <w:sectPr w:rsidR="00BB3247" w:rsidRPr="00F822FB" w:rsidSect="00BB32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C65A44"/>
    <w:multiLevelType w:val="hybridMultilevel"/>
    <w:tmpl w:val="422612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22FB"/>
    <w:rsid w:val="0006205D"/>
    <w:rsid w:val="00BB3247"/>
    <w:rsid w:val="00F82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2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2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2014-11-04T12:52:00Z</dcterms:created>
  <dcterms:modified xsi:type="dcterms:W3CDTF">2014-11-04T13:02:00Z</dcterms:modified>
</cp:coreProperties>
</file>